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A2" w:rsidRPr="0048079B" w:rsidRDefault="009676A2" w:rsidP="009676A2">
      <w:pPr>
        <w:jc w:val="center"/>
        <w:rPr>
          <w:b/>
          <w:sz w:val="36"/>
          <w:szCs w:val="36"/>
        </w:rPr>
      </w:pPr>
      <w:r w:rsidRPr="0048079B">
        <w:rPr>
          <w:b/>
          <w:sz w:val="36"/>
          <w:szCs w:val="36"/>
        </w:rPr>
        <w:t>AUTOMATIC PNEUMATIC HOLDING GRIPPER</w:t>
      </w:r>
    </w:p>
    <w:p w:rsidR="009676A2" w:rsidRPr="0048079B" w:rsidRDefault="009676A2" w:rsidP="009676A2">
      <w:pPr>
        <w:rPr>
          <w:sz w:val="36"/>
          <w:szCs w:val="36"/>
        </w:rPr>
      </w:pPr>
    </w:p>
    <w:p w:rsidR="009676A2" w:rsidRPr="0048079B" w:rsidRDefault="009676A2" w:rsidP="009676A2">
      <w:pPr>
        <w:spacing w:line="480" w:lineRule="auto"/>
        <w:jc w:val="center"/>
        <w:rPr>
          <w:b/>
          <w:bCs/>
          <w:sz w:val="32"/>
          <w:szCs w:val="32"/>
        </w:rPr>
      </w:pPr>
      <w:r>
        <w:rPr>
          <w:b/>
          <w:bCs/>
          <w:sz w:val="32"/>
          <w:szCs w:val="32"/>
        </w:rPr>
        <w:t>Synopsis</w:t>
      </w:r>
    </w:p>
    <w:p w:rsidR="009676A2" w:rsidRPr="0048079B" w:rsidRDefault="009676A2" w:rsidP="009676A2">
      <w:pPr>
        <w:pStyle w:val="BodyTextIndent"/>
        <w:spacing w:line="360" w:lineRule="auto"/>
        <w:rPr>
          <w:szCs w:val="28"/>
        </w:rPr>
      </w:pPr>
      <w:r>
        <w:rPr>
          <w:b/>
          <w:bCs/>
          <w:szCs w:val="28"/>
        </w:rPr>
        <w:tab/>
      </w:r>
      <w:r w:rsidRPr="0048079B">
        <w:rPr>
          <w:szCs w:val="28"/>
        </w:rPr>
        <w:t>A pneumatic Holding Gripper can be thought of as a large flexible mechanical structure that is moved by some sort of control system. The control system takes its input from a human operator and translates this command into the motion of actuators, which move the mechanical structure. The high performance and highly powerful, Pneumatic Holding Gripper together with the capacity for high volumes are suited for Holding Heavy Objects.</w:t>
      </w:r>
    </w:p>
    <w:p w:rsidR="009676A2" w:rsidRPr="0048079B" w:rsidRDefault="009676A2" w:rsidP="009676A2">
      <w:pPr>
        <w:pStyle w:val="BodyTextIndent"/>
        <w:spacing w:line="360" w:lineRule="auto"/>
        <w:rPr>
          <w:szCs w:val="28"/>
        </w:rPr>
      </w:pPr>
      <w:r w:rsidRPr="0048079B">
        <w:rPr>
          <w:szCs w:val="28"/>
        </w:rPr>
        <w:t xml:space="preserve">One form of inefficiency in current systems is due to the link between the flows of the two ports of the cylinder. This is because most valves use a single spool to control the flow in both ports. Because of this link, it is impossible to set the pressure levels in the two sides of the cylinder independently. </w:t>
      </w:r>
    </w:p>
    <w:p w:rsidR="009676A2" w:rsidRDefault="009676A2" w:rsidP="009676A2">
      <w:pPr>
        <w:spacing w:line="360" w:lineRule="auto"/>
        <w:ind w:firstLine="720"/>
        <w:jc w:val="both"/>
        <w:rPr>
          <w:sz w:val="28"/>
          <w:szCs w:val="28"/>
        </w:rPr>
      </w:pPr>
      <w:r w:rsidRPr="0048079B">
        <w:rPr>
          <w:sz w:val="28"/>
          <w:szCs w:val="28"/>
        </w:rPr>
        <w:t xml:space="preserve">Therefore, the outlet side will develop a backpressure, which acts in opposition to the direction of travel, which increases the pressure required on the inlet side to maintain motion. </w:t>
      </w:r>
    </w:p>
    <w:p w:rsidR="009676A2" w:rsidRDefault="009676A2" w:rsidP="009676A2">
      <w:pPr>
        <w:spacing w:line="360" w:lineRule="auto"/>
        <w:ind w:firstLine="720"/>
        <w:jc w:val="both"/>
        <w:rPr>
          <w:sz w:val="28"/>
          <w:szCs w:val="28"/>
        </w:rPr>
      </w:pPr>
      <w:r w:rsidRPr="0048079B">
        <w:rPr>
          <w:sz w:val="28"/>
          <w:szCs w:val="28"/>
        </w:rPr>
        <w:t xml:space="preserve">Since the force generated by the actuator is proportional to the pressure difference between the two sides, the actual pressures in the cylinder don't affect the action of the cylinder.     Pneumatic system is used to most important process of Industries and Harbor.  Any work done by Pneumatic system, Ex: Lifting, Pulling, Pushing, Pressing, etc., above process can be made to easily vide by Pneumatic system.  In this method of machineries work is designed through Air Pressure.  So </w:t>
      </w:r>
      <w:proofErr w:type="gramStart"/>
      <w:r w:rsidRPr="0048079B">
        <w:rPr>
          <w:sz w:val="28"/>
          <w:szCs w:val="28"/>
        </w:rPr>
        <w:t>this process are</w:t>
      </w:r>
      <w:proofErr w:type="gramEnd"/>
      <w:r w:rsidRPr="0048079B">
        <w:rPr>
          <w:sz w:val="28"/>
          <w:szCs w:val="28"/>
        </w:rPr>
        <w:t xml:space="preserve"> used to all kinds of work. </w:t>
      </w:r>
    </w:p>
    <w:p w:rsidR="009676A2" w:rsidRDefault="009676A2" w:rsidP="009676A2">
      <w:pPr>
        <w:spacing w:line="360" w:lineRule="auto"/>
        <w:jc w:val="both"/>
        <w:rPr>
          <w:sz w:val="28"/>
          <w:szCs w:val="28"/>
        </w:rPr>
      </w:pPr>
    </w:p>
    <w:p w:rsidR="009676A2" w:rsidRDefault="009676A2" w:rsidP="009676A2">
      <w:pPr>
        <w:spacing w:line="360" w:lineRule="auto"/>
        <w:jc w:val="both"/>
        <w:rPr>
          <w:sz w:val="28"/>
          <w:szCs w:val="28"/>
        </w:rPr>
      </w:pPr>
      <w:r w:rsidRPr="0048079B">
        <w:rPr>
          <w:sz w:val="28"/>
          <w:szCs w:val="28"/>
        </w:rPr>
        <w:t xml:space="preserve">All types of works can be successfully finished for this Air pumping pressure-creating method. Pneumatic pump and Pneumatic cylinder are used this process. </w:t>
      </w:r>
      <w:r w:rsidRPr="0048079B">
        <w:rPr>
          <w:sz w:val="28"/>
          <w:szCs w:val="28"/>
        </w:rPr>
        <w:lastRenderedPageBreak/>
        <w:t>Pneumatic cylinder’s ram is increase and decrease operation finished in this process.</w:t>
      </w:r>
    </w:p>
    <w:p w:rsidR="009676A2" w:rsidRPr="0048079B" w:rsidRDefault="009676A2" w:rsidP="009676A2">
      <w:pPr>
        <w:spacing w:line="360" w:lineRule="auto"/>
        <w:jc w:val="both"/>
        <w:rPr>
          <w:sz w:val="28"/>
          <w:szCs w:val="28"/>
        </w:rPr>
      </w:pPr>
    </w:p>
    <w:p w:rsidR="009676A2" w:rsidRPr="0048079B" w:rsidRDefault="009676A2" w:rsidP="009676A2">
      <w:pPr>
        <w:spacing w:line="360" w:lineRule="auto"/>
        <w:ind w:firstLine="720"/>
        <w:jc w:val="both"/>
        <w:rPr>
          <w:sz w:val="28"/>
          <w:szCs w:val="28"/>
        </w:rPr>
      </w:pPr>
      <w:r w:rsidRPr="0048079B">
        <w:rPr>
          <w:sz w:val="28"/>
          <w:szCs w:val="28"/>
        </w:rPr>
        <w:tab/>
        <w:t>Generally, Pneumatic cylinder operations are based on Pneumatic pump operation. Air is pumping to the Pneumatic cylinder by using Pneumatic pump system. It’s the manual operation.</w:t>
      </w:r>
    </w:p>
    <w:p w:rsidR="009676A2" w:rsidRPr="0048079B" w:rsidRDefault="009676A2" w:rsidP="009676A2">
      <w:pPr>
        <w:spacing w:line="480" w:lineRule="auto"/>
        <w:jc w:val="both"/>
        <w:rPr>
          <w:b/>
          <w:bCs/>
          <w:sz w:val="28"/>
          <w:u w:val="single"/>
        </w:rPr>
      </w:pPr>
      <w:r>
        <w:object w:dxaOrig="4320" w:dyaOrig="2083">
          <v:shape id="_x0000_i1025" type="#_x0000_t75" style="width:346.5pt;height:639pt" o:ole="">
            <v:imagedata r:id="rId6" o:title="" croptop="10702f" cropbottom="15811f" cropleft="18256f" cropright="34300f"/>
          </v:shape>
          <o:OLEObject Type="Embed" ProgID="AutoCAD.Drawing.17" ShapeID="_x0000_i1025" DrawAspect="Content" ObjectID="_1448969891" r:id="rId7"/>
        </w:object>
      </w:r>
    </w:p>
    <w:p w:rsidR="009676A2" w:rsidRPr="0048079B" w:rsidRDefault="009676A2" w:rsidP="009676A2">
      <w:pPr>
        <w:spacing w:line="480" w:lineRule="auto"/>
        <w:jc w:val="both"/>
        <w:rPr>
          <w:b/>
          <w:bCs/>
          <w:sz w:val="28"/>
        </w:rPr>
      </w:pPr>
    </w:p>
    <w:p w:rsidR="009676A2" w:rsidRPr="0048079B" w:rsidRDefault="009676A2" w:rsidP="009676A2">
      <w:pPr>
        <w:spacing w:line="480" w:lineRule="auto"/>
        <w:jc w:val="both"/>
        <w:rPr>
          <w:b/>
          <w:bCs/>
          <w:sz w:val="36"/>
          <w:szCs w:val="36"/>
        </w:rPr>
      </w:pPr>
      <w:r w:rsidRPr="0048079B">
        <w:rPr>
          <w:b/>
          <w:bCs/>
          <w:sz w:val="36"/>
          <w:szCs w:val="36"/>
        </w:rPr>
        <w:t>Advantages:</w:t>
      </w:r>
    </w:p>
    <w:p w:rsidR="009676A2" w:rsidRPr="0048079B" w:rsidRDefault="009676A2" w:rsidP="009676A2">
      <w:pPr>
        <w:numPr>
          <w:ilvl w:val="0"/>
          <w:numId w:val="1"/>
        </w:numPr>
        <w:spacing w:line="360" w:lineRule="auto"/>
        <w:jc w:val="both"/>
        <w:rPr>
          <w:sz w:val="32"/>
          <w:szCs w:val="32"/>
        </w:rPr>
      </w:pPr>
      <w:r w:rsidRPr="0048079B">
        <w:rPr>
          <w:sz w:val="32"/>
          <w:szCs w:val="32"/>
        </w:rPr>
        <w:t>More efficient</w:t>
      </w:r>
    </w:p>
    <w:p w:rsidR="009676A2" w:rsidRPr="0048079B" w:rsidRDefault="009676A2" w:rsidP="009676A2">
      <w:pPr>
        <w:numPr>
          <w:ilvl w:val="0"/>
          <w:numId w:val="2"/>
        </w:numPr>
        <w:spacing w:line="360" w:lineRule="auto"/>
        <w:jc w:val="both"/>
        <w:rPr>
          <w:sz w:val="32"/>
          <w:szCs w:val="32"/>
        </w:rPr>
      </w:pPr>
      <w:r w:rsidRPr="0048079B">
        <w:rPr>
          <w:sz w:val="32"/>
          <w:szCs w:val="32"/>
        </w:rPr>
        <w:t>Power can be easily transmission.</w:t>
      </w:r>
    </w:p>
    <w:p w:rsidR="009676A2" w:rsidRPr="0048079B" w:rsidRDefault="009676A2" w:rsidP="009676A2">
      <w:pPr>
        <w:numPr>
          <w:ilvl w:val="0"/>
          <w:numId w:val="3"/>
        </w:numPr>
        <w:spacing w:line="360" w:lineRule="auto"/>
        <w:jc w:val="both"/>
        <w:rPr>
          <w:sz w:val="32"/>
          <w:szCs w:val="32"/>
        </w:rPr>
      </w:pPr>
      <w:r w:rsidRPr="0048079B">
        <w:rPr>
          <w:sz w:val="32"/>
          <w:szCs w:val="32"/>
        </w:rPr>
        <w:t>Less loss in transmission.</w:t>
      </w:r>
    </w:p>
    <w:p w:rsidR="009676A2" w:rsidRPr="0048079B" w:rsidRDefault="009676A2" w:rsidP="009676A2">
      <w:pPr>
        <w:numPr>
          <w:ilvl w:val="0"/>
          <w:numId w:val="3"/>
        </w:numPr>
        <w:spacing w:line="360" w:lineRule="auto"/>
        <w:jc w:val="both"/>
        <w:rPr>
          <w:sz w:val="32"/>
          <w:szCs w:val="32"/>
        </w:rPr>
      </w:pPr>
      <w:r w:rsidRPr="0048079B">
        <w:rPr>
          <w:sz w:val="32"/>
          <w:szCs w:val="32"/>
        </w:rPr>
        <w:t>Very Easy Holding Process.</w:t>
      </w:r>
    </w:p>
    <w:p w:rsidR="009676A2" w:rsidRPr="0048079B" w:rsidRDefault="009676A2" w:rsidP="009676A2">
      <w:pPr>
        <w:spacing w:line="360" w:lineRule="auto"/>
        <w:jc w:val="both"/>
        <w:rPr>
          <w:b/>
          <w:sz w:val="36"/>
          <w:szCs w:val="36"/>
        </w:rPr>
      </w:pPr>
      <w:r w:rsidRPr="0048079B">
        <w:rPr>
          <w:b/>
          <w:sz w:val="36"/>
          <w:szCs w:val="36"/>
        </w:rPr>
        <w:t>Disadvantages:</w:t>
      </w:r>
    </w:p>
    <w:p w:rsidR="009676A2" w:rsidRPr="0048079B" w:rsidRDefault="009676A2" w:rsidP="009676A2">
      <w:pPr>
        <w:spacing w:line="360" w:lineRule="auto"/>
        <w:ind w:left="2223"/>
        <w:jc w:val="both"/>
        <w:rPr>
          <w:sz w:val="32"/>
          <w:szCs w:val="32"/>
        </w:rPr>
      </w:pPr>
      <w:proofErr w:type="gramStart"/>
      <w:r w:rsidRPr="0048079B">
        <w:rPr>
          <w:sz w:val="32"/>
          <w:szCs w:val="32"/>
        </w:rPr>
        <w:t>1.High</w:t>
      </w:r>
      <w:proofErr w:type="gramEnd"/>
      <w:r w:rsidRPr="0048079B">
        <w:rPr>
          <w:sz w:val="32"/>
          <w:szCs w:val="32"/>
        </w:rPr>
        <w:t xml:space="preserve"> loads cannot be provided.</w:t>
      </w:r>
    </w:p>
    <w:p w:rsidR="009676A2" w:rsidRPr="003B3DA9" w:rsidRDefault="009676A2" w:rsidP="009676A2">
      <w:pPr>
        <w:spacing w:line="360" w:lineRule="auto"/>
        <w:ind w:left="2223"/>
        <w:jc w:val="both"/>
        <w:rPr>
          <w:b/>
          <w:sz w:val="26"/>
        </w:rPr>
      </w:pPr>
      <w:proofErr w:type="gramStart"/>
      <w:r w:rsidRPr="0048079B">
        <w:rPr>
          <w:sz w:val="32"/>
          <w:szCs w:val="32"/>
        </w:rPr>
        <w:t>2.Small</w:t>
      </w:r>
      <w:proofErr w:type="gramEnd"/>
      <w:r w:rsidRPr="0048079B">
        <w:rPr>
          <w:sz w:val="32"/>
          <w:szCs w:val="32"/>
        </w:rPr>
        <w:t xml:space="preserve"> Types of jobs only Support</w:t>
      </w:r>
      <w:r>
        <w:rPr>
          <w:sz w:val="26"/>
        </w:rPr>
        <w:t>.</w:t>
      </w:r>
    </w:p>
    <w:p w:rsidR="009676A2" w:rsidRDefault="009676A2" w:rsidP="009676A2">
      <w:pPr>
        <w:spacing w:line="480" w:lineRule="auto"/>
        <w:jc w:val="both"/>
        <w:rPr>
          <w:b/>
          <w:bCs/>
          <w:u w:val="single"/>
        </w:rPr>
      </w:pPr>
    </w:p>
    <w:p w:rsidR="009676A2" w:rsidRDefault="009676A2" w:rsidP="009676A2">
      <w:pPr>
        <w:spacing w:line="480" w:lineRule="auto"/>
        <w:jc w:val="both"/>
        <w:rPr>
          <w:b/>
          <w:bCs/>
          <w:u w:val="single"/>
        </w:rPr>
      </w:pPr>
    </w:p>
    <w:p w:rsidR="00B12182" w:rsidRDefault="009676A2">
      <w:bookmarkStart w:id="0" w:name="_GoBack"/>
      <w:bookmarkEnd w:id="0"/>
    </w:p>
    <w:sectPr w:rsidR="00B12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2AFC4055"/>
    <w:multiLevelType w:val="hybridMultilevel"/>
    <w:tmpl w:val="A2D8A19A"/>
    <w:lvl w:ilvl="0" w:tplc="04090007">
      <w:start w:val="1"/>
      <w:numFmt w:val="bullet"/>
      <w:lvlText w:val=""/>
      <w:lvlPicBulletId w:val="0"/>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9E53709"/>
    <w:multiLevelType w:val="hybridMultilevel"/>
    <w:tmpl w:val="13D8A4B6"/>
    <w:lvl w:ilvl="0" w:tplc="04090007">
      <w:start w:val="1"/>
      <w:numFmt w:val="bullet"/>
      <w:lvlText w:val=""/>
      <w:lvlPicBulletId w:val="0"/>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FDE6199"/>
    <w:multiLevelType w:val="hybridMultilevel"/>
    <w:tmpl w:val="D7A6B560"/>
    <w:lvl w:ilvl="0" w:tplc="04090007">
      <w:start w:val="1"/>
      <w:numFmt w:val="bullet"/>
      <w:lvlText w:val=""/>
      <w:lvlPicBulletId w:val="0"/>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2"/>
    <w:rsid w:val="00442689"/>
    <w:rsid w:val="009676A2"/>
    <w:rsid w:val="00B7376A"/>
    <w:rsid w:val="00BA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76A2"/>
    <w:pPr>
      <w:spacing w:line="480" w:lineRule="auto"/>
      <w:ind w:firstLine="720"/>
      <w:jc w:val="both"/>
    </w:pPr>
    <w:rPr>
      <w:sz w:val="28"/>
    </w:rPr>
  </w:style>
  <w:style w:type="character" w:customStyle="1" w:styleId="BodyTextIndentChar">
    <w:name w:val="Body Text Indent Char"/>
    <w:basedOn w:val="DefaultParagraphFont"/>
    <w:link w:val="BodyTextIndent"/>
    <w:rsid w:val="009676A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76A2"/>
    <w:pPr>
      <w:spacing w:line="480" w:lineRule="auto"/>
      <w:ind w:firstLine="720"/>
      <w:jc w:val="both"/>
    </w:pPr>
    <w:rPr>
      <w:sz w:val="28"/>
    </w:rPr>
  </w:style>
  <w:style w:type="character" w:customStyle="1" w:styleId="BodyTextIndentChar">
    <w:name w:val="Body Text Indent Char"/>
    <w:basedOn w:val="DefaultParagraphFont"/>
    <w:link w:val="BodyTextIndent"/>
    <w:rsid w:val="009676A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Sakthi Kumar</dc:creator>
  <cp:lastModifiedBy>Sakthi Kumar</cp:lastModifiedBy>
  <cp:revision>1</cp:revision>
  <dcterms:created xsi:type="dcterms:W3CDTF">2013-12-19T09:17:00Z</dcterms:created>
  <dcterms:modified xsi:type="dcterms:W3CDTF">2013-12-19T09:22:00Z</dcterms:modified>
</cp:coreProperties>
</file>